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DDE5" w14:textId="3056BA71" w:rsidR="00CA742D" w:rsidRDefault="00CA742D" w:rsidP="004479CC">
      <w:pPr>
        <w:jc w:val="center"/>
      </w:pPr>
      <w:r>
        <w:rPr>
          <w:noProof/>
        </w:rPr>
        <w:drawing>
          <wp:inline distT="0" distB="0" distL="0" distR="0" wp14:anchorId="0A3B4F48" wp14:editId="205D228C">
            <wp:extent cx="1588884" cy="771525"/>
            <wp:effectExtent l="0" t="0" r="0" b="0"/>
            <wp:docPr id="608557851" name="Picture 608557851" descr="A picture containing text, font, graphics, screenshot&#10;&#10;Description automatically generated">
              <a:extLst xmlns:a="http://schemas.openxmlformats.org/drawingml/2006/main">
                <a:ext uri="{FF2B5EF4-FFF2-40B4-BE49-F238E27FC236}">
                  <a16:creationId xmlns:a16="http://schemas.microsoft.com/office/drawing/2014/main" id="{211A233D-BDDB-47D8-B625-4A9C6FEE09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57851" name="Picture 608557851" descr="A picture containing text, font, graphics, screensho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1104" cy="777459"/>
                    </a:xfrm>
                    <a:prstGeom prst="rect">
                      <a:avLst/>
                    </a:prstGeom>
                    <a:noFill/>
                    <a:ln>
                      <a:noFill/>
                    </a:ln>
                  </pic:spPr>
                </pic:pic>
              </a:graphicData>
            </a:graphic>
          </wp:inline>
        </w:drawing>
      </w:r>
    </w:p>
    <w:p w14:paraId="534998F1" w14:textId="77777777" w:rsidR="000E41C2" w:rsidRDefault="00D307FC" w:rsidP="000E41C2">
      <w:pPr>
        <w:spacing w:after="0"/>
        <w:jc w:val="center"/>
        <w:rPr>
          <w:rFonts w:ascii="Arial" w:hAnsi="Arial" w:cs="Arial"/>
          <w:b/>
          <w:bCs/>
          <w:sz w:val="20"/>
          <w:szCs w:val="20"/>
        </w:rPr>
      </w:pPr>
      <w:r w:rsidRPr="00D307FC">
        <w:rPr>
          <w:rFonts w:ascii="Arial" w:hAnsi="Arial" w:cs="Arial"/>
          <w:b/>
          <w:bCs/>
          <w:sz w:val="20"/>
          <w:szCs w:val="20"/>
        </w:rPr>
        <w:t xml:space="preserve">VISITGUERNSEY PLANS FOR GROWTH IN VISITOR NUMBERS </w:t>
      </w:r>
    </w:p>
    <w:p w14:paraId="3BDED37C" w14:textId="602DACC3" w:rsidR="007A777E" w:rsidRPr="00D307FC" w:rsidRDefault="00D307FC" w:rsidP="000D4749">
      <w:pPr>
        <w:jc w:val="center"/>
        <w:rPr>
          <w:rFonts w:ascii="Arial" w:hAnsi="Arial" w:cs="Arial"/>
          <w:b/>
          <w:bCs/>
          <w:sz w:val="20"/>
          <w:szCs w:val="20"/>
        </w:rPr>
      </w:pPr>
      <w:r w:rsidRPr="00D307FC">
        <w:rPr>
          <w:rFonts w:ascii="Arial" w:hAnsi="Arial" w:cs="Arial"/>
          <w:b/>
          <w:bCs/>
          <w:sz w:val="20"/>
          <w:szCs w:val="20"/>
        </w:rPr>
        <w:t>WITH NEW DAILY FLIGHTS FROM BRITISH AIRWAYS</w:t>
      </w:r>
    </w:p>
    <w:p w14:paraId="7AFE7AA7" w14:textId="7355E0C6" w:rsidR="007A777E" w:rsidRPr="000E41C2" w:rsidRDefault="00D307FC" w:rsidP="000E41C2">
      <w:pPr>
        <w:jc w:val="center"/>
        <w:rPr>
          <w:rFonts w:ascii="Arial" w:hAnsi="Arial" w:cs="Arial"/>
          <w:i/>
          <w:iCs/>
          <w:sz w:val="20"/>
          <w:szCs w:val="20"/>
        </w:rPr>
      </w:pPr>
      <w:r w:rsidRPr="000E41C2">
        <w:rPr>
          <w:rFonts w:ascii="Arial" w:hAnsi="Arial" w:cs="Arial"/>
          <w:i/>
          <w:iCs/>
          <w:sz w:val="20"/>
          <w:szCs w:val="20"/>
        </w:rPr>
        <w:t>Carrier set to launch new routes from London Heathrow in April 2026</w:t>
      </w:r>
    </w:p>
    <w:p w14:paraId="10C3F0AB" w14:textId="41146B38" w:rsidR="004479CC" w:rsidRPr="00D307FC" w:rsidRDefault="00633AE0" w:rsidP="000E41C2">
      <w:pPr>
        <w:jc w:val="both"/>
        <w:rPr>
          <w:rFonts w:ascii="Arial" w:hAnsi="Arial" w:cs="Arial"/>
          <w:sz w:val="20"/>
          <w:szCs w:val="20"/>
        </w:rPr>
      </w:pPr>
      <w:r>
        <w:rPr>
          <w:rFonts w:ascii="Arial" w:hAnsi="Arial" w:cs="Arial"/>
          <w:b/>
          <w:bCs/>
          <w:sz w:val="20"/>
          <w:szCs w:val="20"/>
        </w:rPr>
        <w:t>Guernsey</w:t>
      </w:r>
      <w:r w:rsidR="000D4749" w:rsidRPr="000D4749">
        <w:rPr>
          <w:rFonts w:ascii="Arial" w:hAnsi="Arial" w:cs="Arial"/>
          <w:b/>
          <w:bCs/>
          <w:sz w:val="20"/>
          <w:szCs w:val="20"/>
        </w:rPr>
        <w:t>, December 2025</w:t>
      </w:r>
      <w:r w:rsidR="000D4749">
        <w:rPr>
          <w:rFonts w:ascii="Arial" w:hAnsi="Arial" w:cs="Arial"/>
          <w:sz w:val="20"/>
          <w:szCs w:val="20"/>
        </w:rPr>
        <w:t xml:space="preserve"> </w:t>
      </w:r>
      <w:r>
        <w:rPr>
          <w:rFonts w:ascii="Arial" w:hAnsi="Arial" w:cs="Arial"/>
          <w:sz w:val="20"/>
          <w:szCs w:val="20"/>
        </w:rPr>
        <w:t xml:space="preserve">– </w:t>
      </w:r>
      <w:hyperlink r:id="rId9" w:history="1">
        <w:r w:rsidR="004479CC" w:rsidRPr="00121EF1">
          <w:rPr>
            <w:rStyle w:val="Hyperlink"/>
            <w:rFonts w:ascii="Arial" w:hAnsi="Arial" w:cs="Arial"/>
            <w:sz w:val="20"/>
            <w:szCs w:val="20"/>
          </w:rPr>
          <w:t>VisitGuernsey</w:t>
        </w:r>
      </w:hyperlink>
      <w:r w:rsidR="004479CC" w:rsidRPr="00D307FC">
        <w:rPr>
          <w:rFonts w:ascii="Arial" w:hAnsi="Arial" w:cs="Arial"/>
          <w:sz w:val="20"/>
          <w:szCs w:val="20"/>
        </w:rPr>
        <w:t xml:space="preserve"> expects to see marked growth in visitor numbers in 2026 following the recent announcement by British Airways that it will be launching new daily routes from London Heathrow in April next year. </w:t>
      </w:r>
    </w:p>
    <w:p w14:paraId="5334674D" w14:textId="45185370" w:rsidR="00880669" w:rsidRPr="00D307FC" w:rsidRDefault="00880669" w:rsidP="000E41C2">
      <w:pPr>
        <w:jc w:val="both"/>
        <w:rPr>
          <w:rFonts w:ascii="Arial" w:hAnsi="Arial" w:cs="Arial"/>
          <w:sz w:val="20"/>
          <w:szCs w:val="20"/>
        </w:rPr>
      </w:pPr>
      <w:r w:rsidRPr="00D307FC">
        <w:rPr>
          <w:rFonts w:ascii="Arial" w:hAnsi="Arial" w:cs="Arial"/>
          <w:sz w:val="20"/>
          <w:szCs w:val="20"/>
        </w:rPr>
        <w:t xml:space="preserve">Celebrated for </w:t>
      </w:r>
      <w:r w:rsidR="00121EF1">
        <w:rPr>
          <w:rFonts w:ascii="Arial" w:hAnsi="Arial" w:cs="Arial"/>
          <w:sz w:val="20"/>
          <w:szCs w:val="20"/>
        </w:rPr>
        <w:t>its</w:t>
      </w:r>
      <w:r w:rsidRPr="00D307FC">
        <w:rPr>
          <w:rFonts w:ascii="Arial" w:hAnsi="Arial" w:cs="Arial"/>
          <w:sz w:val="20"/>
          <w:szCs w:val="20"/>
        </w:rPr>
        <w:t xml:space="preserve"> Caribbean-like beaches, breathtaking scenery, rare wildlife-spotting</w:t>
      </w:r>
      <w:r w:rsidR="00CA2BCF">
        <w:rPr>
          <w:rFonts w:ascii="Arial" w:hAnsi="Arial" w:cs="Arial"/>
          <w:sz w:val="20"/>
          <w:szCs w:val="20"/>
        </w:rPr>
        <w:t xml:space="preserve">, </w:t>
      </w:r>
      <w:r w:rsidRPr="00D307FC">
        <w:rPr>
          <w:rFonts w:ascii="Arial" w:hAnsi="Arial" w:cs="Arial"/>
          <w:sz w:val="20"/>
          <w:szCs w:val="20"/>
        </w:rPr>
        <w:t xml:space="preserve">stargazing opportunities and delicious cuisine, the </w:t>
      </w:r>
      <w:r w:rsidR="00CA2BCF">
        <w:rPr>
          <w:rFonts w:ascii="Arial" w:hAnsi="Arial" w:cs="Arial"/>
          <w:sz w:val="20"/>
          <w:szCs w:val="20"/>
        </w:rPr>
        <w:t>I</w:t>
      </w:r>
      <w:r w:rsidRPr="00D307FC">
        <w:rPr>
          <w:rFonts w:ascii="Arial" w:hAnsi="Arial" w:cs="Arial"/>
          <w:sz w:val="20"/>
          <w:szCs w:val="20"/>
        </w:rPr>
        <w:t>slands of Guernsey have long been a favourite holiday destination</w:t>
      </w:r>
      <w:r w:rsidR="00121EF1">
        <w:rPr>
          <w:rFonts w:ascii="Arial" w:hAnsi="Arial" w:cs="Arial"/>
          <w:sz w:val="20"/>
          <w:szCs w:val="20"/>
        </w:rPr>
        <w:t xml:space="preserve"> for Brits</w:t>
      </w:r>
      <w:r w:rsidRPr="00D307FC">
        <w:rPr>
          <w:rFonts w:ascii="Arial" w:hAnsi="Arial" w:cs="Arial"/>
          <w:sz w:val="20"/>
          <w:szCs w:val="20"/>
        </w:rPr>
        <w:t xml:space="preserve">. The launch of the new daily flights from British Airways means </w:t>
      </w:r>
      <w:r w:rsidR="00C33C49">
        <w:rPr>
          <w:rFonts w:ascii="Arial" w:hAnsi="Arial" w:cs="Arial"/>
          <w:sz w:val="20"/>
          <w:szCs w:val="20"/>
        </w:rPr>
        <w:t>the islands</w:t>
      </w:r>
      <w:r w:rsidRPr="00D307FC">
        <w:rPr>
          <w:rFonts w:ascii="Arial" w:hAnsi="Arial" w:cs="Arial"/>
          <w:sz w:val="20"/>
          <w:szCs w:val="20"/>
        </w:rPr>
        <w:t xml:space="preserve"> will be even more accessible for visitors to enjoy and experience its warm welcome and hospitality. Whether </w:t>
      </w:r>
      <w:r w:rsidR="00121EF1">
        <w:rPr>
          <w:rFonts w:ascii="Arial" w:hAnsi="Arial" w:cs="Arial"/>
          <w:sz w:val="20"/>
          <w:szCs w:val="20"/>
        </w:rPr>
        <w:t>for a</w:t>
      </w:r>
      <w:r w:rsidRPr="00D307FC">
        <w:rPr>
          <w:rFonts w:ascii="Arial" w:hAnsi="Arial" w:cs="Arial"/>
          <w:sz w:val="20"/>
          <w:szCs w:val="20"/>
        </w:rPr>
        <w:t xml:space="preserve"> family break or chance to escape </w:t>
      </w:r>
      <w:r w:rsidR="00121EF1">
        <w:rPr>
          <w:rFonts w:ascii="Arial" w:hAnsi="Arial" w:cs="Arial"/>
          <w:sz w:val="20"/>
          <w:szCs w:val="20"/>
        </w:rPr>
        <w:t xml:space="preserve">for a couple’s romantic getaway. </w:t>
      </w:r>
    </w:p>
    <w:p w14:paraId="174ACAE6" w14:textId="06C2689C" w:rsidR="00776646" w:rsidRPr="00EB568B" w:rsidRDefault="00121EF1" w:rsidP="00EB568B">
      <w:pPr>
        <w:jc w:val="both"/>
        <w:rPr>
          <w:rFonts w:ascii="Arial" w:hAnsi="Arial" w:cs="Arial"/>
          <w:sz w:val="20"/>
          <w:szCs w:val="20"/>
        </w:rPr>
      </w:pPr>
      <w:r w:rsidRPr="00D307FC">
        <w:rPr>
          <w:rFonts w:ascii="Arial" w:hAnsi="Arial" w:cs="Arial"/>
          <w:sz w:val="20"/>
          <w:szCs w:val="20"/>
        </w:rPr>
        <w:t xml:space="preserve">The announcement follows a successful 2025 programme of events and attractions for visitors which </w:t>
      </w:r>
      <w:r w:rsidR="001A0205">
        <w:rPr>
          <w:rFonts w:ascii="Arial" w:hAnsi="Arial" w:cs="Arial"/>
          <w:sz w:val="20"/>
          <w:szCs w:val="20"/>
        </w:rPr>
        <w:t>featured</w:t>
      </w:r>
      <w:r w:rsidRPr="00D307FC">
        <w:rPr>
          <w:rFonts w:ascii="Arial" w:hAnsi="Arial" w:cs="Arial"/>
          <w:sz w:val="20"/>
          <w:szCs w:val="20"/>
        </w:rPr>
        <w:t xml:space="preserve"> </w:t>
      </w:r>
      <w:r w:rsidR="00880669" w:rsidRPr="00D307FC">
        <w:rPr>
          <w:rFonts w:ascii="Arial" w:hAnsi="Arial" w:cs="Arial"/>
          <w:sz w:val="20"/>
          <w:szCs w:val="20"/>
        </w:rPr>
        <w:t xml:space="preserve">new restaurant openings </w:t>
      </w:r>
      <w:r w:rsidR="001A0205">
        <w:rPr>
          <w:rFonts w:ascii="Arial" w:hAnsi="Arial" w:cs="Arial"/>
          <w:sz w:val="20"/>
          <w:szCs w:val="20"/>
        </w:rPr>
        <w:t>including</w:t>
      </w:r>
      <w:r w:rsidR="00880669" w:rsidRPr="00D307FC">
        <w:rPr>
          <w:rFonts w:ascii="Arial" w:hAnsi="Arial" w:cs="Arial"/>
          <w:sz w:val="20"/>
          <w:szCs w:val="20"/>
        </w:rPr>
        <w:t xml:space="preserve"> Vraic from Michelin-starred chef Nathan Davies, the launch of its first hot-stone dining experience at Fermain Valley Hotel and </w:t>
      </w:r>
      <w:r w:rsidR="00B04A04">
        <w:rPr>
          <w:rFonts w:ascii="Arial" w:hAnsi="Arial" w:cs="Arial"/>
          <w:sz w:val="20"/>
          <w:szCs w:val="20"/>
        </w:rPr>
        <w:t xml:space="preserve">the opening of restaurants Alba and Fukku, </w:t>
      </w:r>
      <w:r w:rsidR="00880669" w:rsidRPr="00D307FC">
        <w:rPr>
          <w:rFonts w:ascii="Arial" w:hAnsi="Arial" w:cs="Arial"/>
          <w:sz w:val="20"/>
          <w:szCs w:val="20"/>
        </w:rPr>
        <w:t xml:space="preserve">to name just a few. </w:t>
      </w:r>
      <w:r w:rsidR="00B04A04">
        <w:rPr>
          <w:rFonts w:ascii="Arial" w:hAnsi="Arial" w:cs="Arial"/>
          <w:sz w:val="20"/>
          <w:szCs w:val="20"/>
        </w:rPr>
        <w:t xml:space="preserve">Continuing the run of new gastronomy </w:t>
      </w:r>
      <w:r w:rsidR="00EB568B">
        <w:rPr>
          <w:rFonts w:ascii="Arial" w:hAnsi="Arial" w:cs="Arial"/>
          <w:sz w:val="20"/>
          <w:szCs w:val="20"/>
        </w:rPr>
        <w:t xml:space="preserve">experiences, 2026 will see the launch of </w:t>
      </w:r>
      <w:r w:rsidR="00EB568B" w:rsidRPr="003B4C2C">
        <w:rPr>
          <w:rFonts w:ascii="Arial" w:hAnsi="Arial" w:cs="Arial"/>
          <w:sz w:val="20"/>
          <w:szCs w:val="20"/>
        </w:rPr>
        <w:t>The Big Eat</w:t>
      </w:r>
      <w:r w:rsidR="00776646" w:rsidRPr="003B4C2C">
        <w:rPr>
          <w:rFonts w:ascii="Arial" w:hAnsi="Arial" w:cs="Arial"/>
          <w:sz w:val="20"/>
          <w:szCs w:val="20"/>
        </w:rPr>
        <w:t xml:space="preserve"> </w:t>
      </w:r>
      <w:r w:rsidR="00CF6089" w:rsidRPr="003B4C2C">
        <w:rPr>
          <w:rFonts w:ascii="Arial" w:hAnsi="Arial" w:cs="Arial"/>
          <w:sz w:val="20"/>
          <w:szCs w:val="20"/>
        </w:rPr>
        <w:t>Guernsey</w:t>
      </w:r>
      <w:r w:rsidR="00CF6089">
        <w:rPr>
          <w:rFonts w:ascii="Arial" w:hAnsi="Arial" w:cs="Arial"/>
          <w:sz w:val="20"/>
          <w:szCs w:val="20"/>
        </w:rPr>
        <w:t xml:space="preserve"> </w:t>
      </w:r>
      <w:r w:rsidR="00776646">
        <w:rPr>
          <w:rFonts w:ascii="Arial" w:hAnsi="Arial" w:cs="Arial"/>
          <w:sz w:val="20"/>
          <w:szCs w:val="20"/>
        </w:rPr>
        <w:t>– a</w:t>
      </w:r>
      <w:r w:rsidR="00CF6089">
        <w:rPr>
          <w:rFonts w:ascii="Arial" w:hAnsi="Arial" w:cs="Arial"/>
          <w:sz w:val="20"/>
          <w:szCs w:val="20"/>
        </w:rPr>
        <w:t xml:space="preserve"> month-long</w:t>
      </w:r>
      <w:r w:rsidR="00776646">
        <w:rPr>
          <w:rFonts w:ascii="Arial" w:hAnsi="Arial" w:cs="Arial"/>
          <w:sz w:val="20"/>
          <w:szCs w:val="20"/>
        </w:rPr>
        <w:t xml:space="preserve"> </w:t>
      </w:r>
      <w:r w:rsidR="00CF6089">
        <w:rPr>
          <w:rFonts w:ascii="Arial" w:hAnsi="Arial" w:cs="Arial"/>
          <w:sz w:val="20"/>
          <w:szCs w:val="20"/>
        </w:rPr>
        <w:t>food festival running in both April and October that celebrates the island’s culinary culture</w:t>
      </w:r>
      <w:r w:rsidR="006174F9">
        <w:rPr>
          <w:rFonts w:ascii="Arial" w:hAnsi="Arial" w:cs="Arial"/>
          <w:sz w:val="20"/>
          <w:szCs w:val="20"/>
        </w:rPr>
        <w:t xml:space="preserve">. The festival will feature </w:t>
      </w:r>
      <w:r w:rsidR="00D17D51">
        <w:rPr>
          <w:rFonts w:ascii="Arial" w:hAnsi="Arial" w:cs="Arial"/>
          <w:sz w:val="20"/>
          <w:szCs w:val="20"/>
        </w:rPr>
        <w:t xml:space="preserve">special menus at local eateries, immersive food experiences and outdoor dining events. </w:t>
      </w:r>
    </w:p>
    <w:p w14:paraId="6F9AF119" w14:textId="039559A6" w:rsidR="007A777E" w:rsidRPr="00D307FC" w:rsidRDefault="004479CC" w:rsidP="000E41C2">
      <w:pPr>
        <w:jc w:val="both"/>
        <w:rPr>
          <w:rFonts w:ascii="Arial" w:hAnsi="Arial" w:cs="Arial"/>
          <w:sz w:val="20"/>
          <w:szCs w:val="20"/>
        </w:rPr>
      </w:pPr>
      <w:r w:rsidRPr="00D307FC">
        <w:rPr>
          <w:rFonts w:ascii="Arial" w:hAnsi="Arial" w:cs="Arial"/>
          <w:sz w:val="20"/>
          <w:szCs w:val="20"/>
        </w:rPr>
        <w:t>B</w:t>
      </w:r>
      <w:r w:rsidR="007A777E" w:rsidRPr="00D307FC">
        <w:rPr>
          <w:rFonts w:ascii="Arial" w:hAnsi="Arial" w:cs="Arial"/>
          <w:sz w:val="20"/>
          <w:szCs w:val="20"/>
        </w:rPr>
        <w:t>ritish Airways will operate the only direct service between London Heathrow and Guernsey from next April, using a combination of Airbus A319 and Airbus A320neo aircraft. The year round, daily flights will operate from British Airways’ hub at London Heathrow Terminal 5. They will be timed to offer convenient onward connections to over 20 European destinations, including Rome, Madrid, and Geneva, as well as transatlantic destinations in North America, including New York, Los Angeles, and Toronto</w:t>
      </w:r>
      <w:r w:rsidR="00CB70EA">
        <w:rPr>
          <w:rFonts w:ascii="Arial" w:hAnsi="Arial" w:cs="Arial"/>
          <w:sz w:val="20"/>
          <w:szCs w:val="20"/>
        </w:rPr>
        <w:t>.</w:t>
      </w:r>
    </w:p>
    <w:p w14:paraId="4E6BDDBC" w14:textId="2C3339B2" w:rsidR="00880669" w:rsidRPr="00D307FC" w:rsidRDefault="00880669" w:rsidP="000E41C2">
      <w:pPr>
        <w:jc w:val="both"/>
        <w:rPr>
          <w:rFonts w:ascii="Arial" w:hAnsi="Arial" w:cs="Arial"/>
          <w:sz w:val="20"/>
          <w:szCs w:val="20"/>
        </w:rPr>
      </w:pPr>
      <w:r w:rsidRPr="007B24D9">
        <w:rPr>
          <w:rFonts w:ascii="Arial" w:hAnsi="Arial" w:cs="Arial"/>
          <w:b/>
          <w:bCs/>
          <w:sz w:val="20"/>
          <w:szCs w:val="20"/>
        </w:rPr>
        <w:t xml:space="preserve">Commenting on the new routes, </w:t>
      </w:r>
      <w:r w:rsidR="00D307FC" w:rsidRPr="007B24D9">
        <w:rPr>
          <w:rFonts w:ascii="Arial" w:hAnsi="Arial" w:cs="Arial"/>
          <w:b/>
          <w:bCs/>
          <w:sz w:val="20"/>
          <w:szCs w:val="20"/>
        </w:rPr>
        <w:t xml:space="preserve">Sam Claxton, Marketing Manager </w:t>
      </w:r>
      <w:r w:rsidR="007F3F6E" w:rsidRPr="007B24D9">
        <w:rPr>
          <w:rFonts w:ascii="Arial" w:hAnsi="Arial" w:cs="Arial"/>
          <w:b/>
          <w:bCs/>
          <w:sz w:val="20"/>
          <w:szCs w:val="20"/>
        </w:rPr>
        <w:t xml:space="preserve">VisitGuernsey </w:t>
      </w:r>
      <w:r w:rsidR="00D307FC" w:rsidRPr="007B24D9">
        <w:rPr>
          <w:rFonts w:ascii="Arial" w:hAnsi="Arial" w:cs="Arial"/>
          <w:b/>
          <w:bCs/>
          <w:sz w:val="20"/>
          <w:szCs w:val="20"/>
        </w:rPr>
        <w:t>said</w:t>
      </w:r>
      <w:r w:rsidR="007B24D9" w:rsidRPr="007B24D9">
        <w:rPr>
          <w:rFonts w:ascii="Arial" w:hAnsi="Arial" w:cs="Arial"/>
          <w:b/>
          <w:bCs/>
          <w:sz w:val="20"/>
          <w:szCs w:val="20"/>
        </w:rPr>
        <w:t>:</w:t>
      </w:r>
      <w:r w:rsidR="00D307FC" w:rsidRPr="00D307FC">
        <w:rPr>
          <w:rFonts w:ascii="Arial" w:hAnsi="Arial" w:cs="Arial"/>
          <w:sz w:val="20"/>
          <w:szCs w:val="20"/>
        </w:rPr>
        <w:t xml:space="preserve"> </w:t>
      </w:r>
      <w:r w:rsidR="00D307FC" w:rsidRPr="004318A7">
        <w:rPr>
          <w:rFonts w:ascii="Arial" w:hAnsi="Arial" w:cs="Arial"/>
          <w:i/>
          <w:iCs/>
          <w:sz w:val="20"/>
          <w:szCs w:val="20"/>
        </w:rPr>
        <w:t>“</w:t>
      </w:r>
      <w:r w:rsidR="00121EF1" w:rsidRPr="004318A7">
        <w:rPr>
          <w:rFonts w:ascii="Arial" w:hAnsi="Arial" w:cs="Arial"/>
          <w:i/>
          <w:iCs/>
          <w:sz w:val="20"/>
          <w:szCs w:val="20"/>
        </w:rPr>
        <w:t xml:space="preserve">The new route </w:t>
      </w:r>
      <w:r w:rsidR="007F3F6E" w:rsidRPr="004318A7">
        <w:rPr>
          <w:rFonts w:ascii="Arial" w:hAnsi="Arial" w:cs="Arial"/>
          <w:i/>
          <w:iCs/>
          <w:sz w:val="20"/>
          <w:szCs w:val="20"/>
        </w:rPr>
        <w:t>is</w:t>
      </w:r>
      <w:r w:rsidR="00121EF1" w:rsidRPr="004318A7">
        <w:rPr>
          <w:rFonts w:ascii="Arial" w:hAnsi="Arial" w:cs="Arial"/>
          <w:i/>
          <w:iCs/>
          <w:sz w:val="20"/>
          <w:szCs w:val="20"/>
        </w:rPr>
        <w:t xml:space="preserve"> a fantastic opportunity for more visitors to access </w:t>
      </w:r>
      <w:r w:rsidR="007F3F6E" w:rsidRPr="004318A7">
        <w:rPr>
          <w:rFonts w:ascii="Arial" w:hAnsi="Arial" w:cs="Arial"/>
          <w:i/>
          <w:iCs/>
          <w:sz w:val="20"/>
          <w:szCs w:val="20"/>
        </w:rPr>
        <w:t xml:space="preserve">the incredible holiday opportunities </w:t>
      </w:r>
      <w:r w:rsidR="004318A7" w:rsidRPr="004318A7">
        <w:rPr>
          <w:rFonts w:ascii="Arial" w:hAnsi="Arial" w:cs="Arial"/>
          <w:i/>
          <w:iCs/>
          <w:sz w:val="20"/>
          <w:szCs w:val="20"/>
        </w:rPr>
        <w:t>our</w:t>
      </w:r>
      <w:r w:rsidR="007F3F6E" w:rsidRPr="004318A7">
        <w:rPr>
          <w:rFonts w:ascii="Arial" w:hAnsi="Arial" w:cs="Arial"/>
          <w:i/>
          <w:iCs/>
          <w:sz w:val="20"/>
          <w:szCs w:val="20"/>
        </w:rPr>
        <w:t xml:space="preserve"> islands offer. Whether coming </w:t>
      </w:r>
      <w:r w:rsidR="00BB39ED">
        <w:rPr>
          <w:rFonts w:ascii="Arial" w:hAnsi="Arial" w:cs="Arial"/>
          <w:i/>
          <w:iCs/>
          <w:sz w:val="20"/>
          <w:szCs w:val="20"/>
        </w:rPr>
        <w:t>for</w:t>
      </w:r>
      <w:r w:rsidR="007F3F6E" w:rsidRPr="004318A7">
        <w:rPr>
          <w:rFonts w:ascii="Arial" w:hAnsi="Arial" w:cs="Arial"/>
          <w:i/>
          <w:iCs/>
          <w:sz w:val="20"/>
          <w:szCs w:val="20"/>
        </w:rPr>
        <w:t xml:space="preserve"> a short break or longer holiday, the daily routes mean there is great flexibility and choice for all </w:t>
      </w:r>
      <w:r w:rsidR="004318A7" w:rsidRPr="004318A7">
        <w:rPr>
          <w:rFonts w:ascii="Arial" w:hAnsi="Arial" w:cs="Arial"/>
          <w:i/>
          <w:iCs/>
          <w:sz w:val="20"/>
          <w:szCs w:val="20"/>
        </w:rPr>
        <w:t>visitors,</w:t>
      </w:r>
      <w:r w:rsidR="007F3F6E" w:rsidRPr="004318A7">
        <w:rPr>
          <w:rFonts w:ascii="Arial" w:hAnsi="Arial" w:cs="Arial"/>
          <w:i/>
          <w:iCs/>
          <w:sz w:val="20"/>
          <w:szCs w:val="20"/>
        </w:rPr>
        <w:t xml:space="preserve"> and we look forward to welcoming even more once the new route starts in April.”</w:t>
      </w:r>
      <w:r w:rsidR="007F3F6E">
        <w:rPr>
          <w:rFonts w:ascii="Arial" w:hAnsi="Arial" w:cs="Arial"/>
          <w:sz w:val="20"/>
          <w:szCs w:val="20"/>
        </w:rPr>
        <w:t xml:space="preserve"> </w:t>
      </w:r>
    </w:p>
    <w:p w14:paraId="3DCB876E" w14:textId="24355669" w:rsidR="00CA742D" w:rsidRPr="00C94FDB" w:rsidRDefault="00880669" w:rsidP="00C94FDB">
      <w:pPr>
        <w:jc w:val="both"/>
        <w:rPr>
          <w:rFonts w:ascii="Arial" w:hAnsi="Arial" w:cs="Arial"/>
          <w:i/>
          <w:iCs/>
          <w:sz w:val="20"/>
          <w:szCs w:val="20"/>
        </w:rPr>
      </w:pPr>
      <w:r w:rsidRPr="004318A7">
        <w:rPr>
          <w:rFonts w:ascii="Arial" w:hAnsi="Arial" w:cs="Arial"/>
          <w:b/>
          <w:bCs/>
          <w:sz w:val="20"/>
          <w:szCs w:val="20"/>
        </w:rPr>
        <w:t xml:space="preserve">Neil Chernoff, British Airways’ Chief Planning and Strategy Officer, </w:t>
      </w:r>
      <w:r w:rsidR="00121EF1" w:rsidRPr="004318A7">
        <w:rPr>
          <w:rFonts w:ascii="Arial" w:hAnsi="Arial" w:cs="Arial"/>
          <w:b/>
          <w:bCs/>
          <w:sz w:val="20"/>
          <w:szCs w:val="20"/>
        </w:rPr>
        <w:t>added</w:t>
      </w:r>
      <w:r w:rsidRPr="004318A7">
        <w:rPr>
          <w:rFonts w:ascii="Arial" w:hAnsi="Arial" w:cs="Arial"/>
          <w:b/>
          <w:bCs/>
          <w:sz w:val="20"/>
          <w:szCs w:val="20"/>
        </w:rPr>
        <w:t>:</w:t>
      </w:r>
      <w:r w:rsidRPr="00D307FC">
        <w:rPr>
          <w:rFonts w:ascii="Arial" w:hAnsi="Arial" w:cs="Arial"/>
          <w:sz w:val="20"/>
          <w:szCs w:val="20"/>
        </w:rPr>
        <w:t xml:space="preserve"> </w:t>
      </w:r>
      <w:r w:rsidRPr="004318A7">
        <w:rPr>
          <w:rFonts w:ascii="Arial" w:hAnsi="Arial" w:cs="Arial"/>
          <w:i/>
          <w:iCs/>
          <w:sz w:val="20"/>
          <w:szCs w:val="20"/>
        </w:rPr>
        <w:t>“We’re pleased to be expanding our route map with the addition of Guernsey, bringing the total number of our Heathrow short-haul network to nearly 100 destinations. “The addition of Guernsey is something we know our customers have been eagerly awaiting. As the only direct service between Heathrow and Guernsey, the route will offer conveniently timed connections to more than 20 European destinations, providing greater choice and flexibility for both leisure and business travellers alike.”</w:t>
      </w:r>
    </w:p>
    <w:p w14:paraId="1FCF65BE" w14:textId="77777777" w:rsidR="00CA742D" w:rsidRDefault="00CA742D" w:rsidP="00CA742D">
      <w:pPr>
        <w:jc w:val="center"/>
        <w:rPr>
          <w:rFonts w:ascii="Arial" w:eastAsia="Arial" w:hAnsi="Arial" w:cs="Arial"/>
          <w:color w:val="000000" w:themeColor="text1"/>
          <w:sz w:val="18"/>
          <w:szCs w:val="18"/>
        </w:rPr>
      </w:pPr>
      <w:r w:rsidRPr="449D1675">
        <w:rPr>
          <w:rFonts w:ascii="Arial" w:eastAsia="Arial" w:hAnsi="Arial" w:cs="Arial"/>
          <w:i/>
          <w:iCs/>
          <w:color w:val="000000" w:themeColor="text1"/>
          <w:sz w:val="18"/>
          <w:szCs w:val="18"/>
        </w:rPr>
        <w:t xml:space="preserve">For more information on visiting the Islands of Guernsey, please visit </w:t>
      </w:r>
      <w:hyperlink r:id="rId10">
        <w:r w:rsidRPr="449D1675">
          <w:rPr>
            <w:rStyle w:val="Hyperlink"/>
            <w:rFonts w:ascii="Arial" w:eastAsia="Arial" w:hAnsi="Arial" w:cs="Arial"/>
            <w:i/>
            <w:iCs/>
            <w:sz w:val="18"/>
            <w:szCs w:val="18"/>
          </w:rPr>
          <w:t>www.visitguernsey.com</w:t>
        </w:r>
      </w:hyperlink>
      <w:r w:rsidRPr="449D1675">
        <w:rPr>
          <w:rFonts w:ascii="Arial" w:eastAsia="Arial" w:hAnsi="Arial" w:cs="Arial"/>
          <w:i/>
          <w:iCs/>
          <w:color w:val="000000" w:themeColor="text1"/>
          <w:sz w:val="18"/>
          <w:szCs w:val="18"/>
        </w:rPr>
        <w:t>.</w:t>
      </w:r>
    </w:p>
    <w:p w14:paraId="727EFA92" w14:textId="77777777" w:rsidR="00CA742D" w:rsidRDefault="00CA742D" w:rsidP="00CA742D">
      <w:pPr>
        <w:jc w:val="center"/>
        <w:rPr>
          <w:rFonts w:ascii="Arial" w:eastAsia="Arial" w:hAnsi="Arial" w:cs="Arial"/>
          <w:b/>
          <w:bCs/>
          <w:sz w:val="20"/>
          <w:szCs w:val="20"/>
        </w:rPr>
      </w:pPr>
      <w:r w:rsidRPr="449D1675">
        <w:rPr>
          <w:rFonts w:ascii="Arial" w:eastAsia="Arial" w:hAnsi="Arial" w:cs="Arial"/>
          <w:b/>
          <w:bCs/>
          <w:sz w:val="20"/>
          <w:szCs w:val="20"/>
        </w:rPr>
        <w:t>-ENDS-</w:t>
      </w:r>
    </w:p>
    <w:p w14:paraId="0C5F96FF" w14:textId="509559F0" w:rsidR="00CA742D" w:rsidRDefault="00CA742D" w:rsidP="00CA742D">
      <w:pPr>
        <w:jc w:val="both"/>
        <w:rPr>
          <w:rFonts w:ascii="Arial" w:eastAsia="Arial" w:hAnsi="Arial" w:cs="Arial"/>
          <w:color w:val="000000" w:themeColor="text1"/>
          <w:sz w:val="18"/>
          <w:szCs w:val="18"/>
        </w:rPr>
      </w:pPr>
      <w:r w:rsidRPr="449D1675">
        <w:rPr>
          <w:rFonts w:ascii="Arial" w:eastAsia="Arial" w:hAnsi="Arial" w:cs="Arial"/>
          <w:i/>
          <w:iCs/>
          <w:color w:val="000000" w:themeColor="text1"/>
          <w:sz w:val="18"/>
          <w:szCs w:val="18"/>
        </w:rPr>
        <w:t xml:space="preserve">For more information, please contact the LOTUS team at </w:t>
      </w:r>
      <w:hyperlink r:id="rId11">
        <w:r w:rsidRPr="449D1675">
          <w:rPr>
            <w:rStyle w:val="Hyperlink"/>
            <w:rFonts w:ascii="Arial" w:eastAsia="Arial" w:hAnsi="Arial" w:cs="Arial"/>
            <w:i/>
            <w:iCs/>
            <w:sz w:val="18"/>
            <w:szCs w:val="18"/>
          </w:rPr>
          <w:t>guernsey@wearelotus.co.uk</w:t>
        </w:r>
      </w:hyperlink>
      <w:r w:rsidRPr="449D1675">
        <w:rPr>
          <w:rFonts w:ascii="Arial" w:eastAsia="Arial" w:hAnsi="Arial" w:cs="Arial"/>
          <w:i/>
          <w:iCs/>
          <w:color w:val="000000" w:themeColor="text1"/>
          <w:sz w:val="18"/>
          <w:szCs w:val="18"/>
        </w:rPr>
        <w:t xml:space="preserve"> </w:t>
      </w:r>
    </w:p>
    <w:p w14:paraId="4A30741A" w14:textId="77777777" w:rsidR="00CA742D" w:rsidRDefault="00CA742D" w:rsidP="00CA742D">
      <w:pPr>
        <w:jc w:val="both"/>
        <w:rPr>
          <w:rFonts w:ascii="Arial" w:eastAsia="Arial" w:hAnsi="Arial" w:cs="Arial"/>
          <w:color w:val="000000" w:themeColor="text1"/>
          <w:sz w:val="18"/>
          <w:szCs w:val="18"/>
        </w:rPr>
      </w:pPr>
      <w:r w:rsidRPr="449D1675">
        <w:rPr>
          <w:rFonts w:ascii="Arial" w:eastAsia="Arial" w:hAnsi="Arial" w:cs="Arial"/>
          <w:b/>
          <w:bCs/>
          <w:i/>
          <w:iCs/>
          <w:color w:val="000000" w:themeColor="text1"/>
          <w:sz w:val="18"/>
          <w:szCs w:val="18"/>
          <w:u w:val="single"/>
        </w:rPr>
        <w:t>How to get there</w:t>
      </w:r>
      <w:r w:rsidRPr="449D1675">
        <w:rPr>
          <w:rFonts w:ascii="Arial" w:eastAsia="Arial" w:hAnsi="Arial" w:cs="Arial"/>
          <w:i/>
          <w:iCs/>
          <w:color w:val="000000" w:themeColor="text1"/>
          <w:sz w:val="18"/>
          <w:szCs w:val="18"/>
        </w:rPr>
        <w:t> </w:t>
      </w:r>
    </w:p>
    <w:p w14:paraId="3FE2DD84" w14:textId="1565EBCF" w:rsidR="00CA742D" w:rsidRDefault="00CA742D" w:rsidP="00CA742D">
      <w:pPr>
        <w:jc w:val="both"/>
        <w:rPr>
          <w:rFonts w:ascii="Arial" w:eastAsia="Arial" w:hAnsi="Arial" w:cs="Arial"/>
          <w:color w:val="000000" w:themeColor="text1"/>
          <w:sz w:val="18"/>
          <w:szCs w:val="18"/>
        </w:rPr>
      </w:pPr>
      <w:r w:rsidRPr="003B4C2C">
        <w:rPr>
          <w:rFonts w:ascii="Arial" w:eastAsia="Arial" w:hAnsi="Arial" w:cs="Arial"/>
          <w:i/>
          <w:iCs/>
          <w:color w:val="000000" w:themeColor="text1"/>
          <w:sz w:val="18"/>
          <w:szCs w:val="18"/>
        </w:rPr>
        <w:t xml:space="preserve">With flight times from the UK as little as 40 minutes and ferry sailings from three hours, visitors can opt to take the ferry over the Channel from Poole or Portsmouth or fly directly from the UK with British Airways and Aurigny. From </w:t>
      </w:r>
      <w:r w:rsidRPr="003B4C2C">
        <w:rPr>
          <w:rFonts w:ascii="Arial" w:eastAsia="Arial" w:hAnsi="Arial" w:cs="Arial"/>
          <w:i/>
          <w:iCs/>
          <w:color w:val="000000" w:themeColor="text1"/>
          <w:sz w:val="18"/>
          <w:szCs w:val="18"/>
        </w:rPr>
        <w:lastRenderedPageBreak/>
        <w:t xml:space="preserve">April 2026 British Airways will operate one daily flight from London Heathrow Terminal 5 via </w:t>
      </w:r>
      <w:hyperlink r:id="rId12" w:history="1">
        <w:r w:rsidRPr="003B4C2C">
          <w:rPr>
            <w:rStyle w:val="Hyperlink"/>
            <w:rFonts w:ascii="Arial" w:eastAsia="Arial" w:hAnsi="Arial" w:cs="Arial"/>
            <w:i/>
            <w:iCs/>
            <w:sz w:val="18"/>
            <w:szCs w:val="18"/>
          </w:rPr>
          <w:t>ba.com.</w:t>
        </w:r>
      </w:hyperlink>
      <w:r w:rsidRPr="003B4C2C">
        <w:rPr>
          <w:rFonts w:ascii="Arial" w:eastAsia="Arial" w:hAnsi="Arial" w:cs="Arial"/>
          <w:i/>
          <w:iCs/>
          <w:color w:val="000000" w:themeColor="text1"/>
          <w:sz w:val="18"/>
          <w:szCs w:val="18"/>
        </w:rPr>
        <w:t xml:space="preserve"> Aurigny operates year-round direct flights to Guernsey from London, Southampton, and other regional airports. </w:t>
      </w:r>
      <w:hyperlink r:id="rId13">
        <w:r w:rsidRPr="003B4C2C">
          <w:rPr>
            <w:rStyle w:val="Hyperlink"/>
            <w:rFonts w:ascii="Arial" w:eastAsia="Arial" w:hAnsi="Arial" w:cs="Arial"/>
            <w:i/>
            <w:iCs/>
            <w:sz w:val="18"/>
            <w:szCs w:val="18"/>
          </w:rPr>
          <w:t>www.aurigny.com</w:t>
        </w:r>
      </w:hyperlink>
      <w:r w:rsidRPr="003B4C2C">
        <w:rPr>
          <w:rFonts w:ascii="Arial" w:eastAsia="Arial" w:hAnsi="Arial" w:cs="Arial"/>
          <w:i/>
          <w:iCs/>
          <w:color w:val="000000" w:themeColor="text1"/>
          <w:sz w:val="18"/>
          <w:szCs w:val="18"/>
        </w:rPr>
        <w:t>.</w:t>
      </w:r>
      <w:r w:rsidRPr="449D1675">
        <w:rPr>
          <w:rFonts w:ascii="Arial" w:eastAsia="Arial" w:hAnsi="Arial" w:cs="Arial"/>
          <w:i/>
          <w:iCs/>
          <w:color w:val="000000" w:themeColor="text1"/>
          <w:sz w:val="18"/>
          <w:szCs w:val="18"/>
        </w:rPr>
        <w:t xml:space="preserve"> </w:t>
      </w:r>
    </w:p>
    <w:p w14:paraId="7D58E325" w14:textId="77777777" w:rsidR="00CA742D" w:rsidRDefault="00CA742D" w:rsidP="00CA742D">
      <w:pPr>
        <w:jc w:val="both"/>
        <w:rPr>
          <w:rFonts w:ascii="Arial" w:eastAsia="Arial" w:hAnsi="Arial" w:cs="Arial"/>
          <w:color w:val="000000" w:themeColor="text1"/>
          <w:sz w:val="18"/>
          <w:szCs w:val="18"/>
        </w:rPr>
      </w:pPr>
      <w:r w:rsidRPr="00812E04">
        <w:rPr>
          <w:rFonts w:ascii="Arial" w:eastAsia="Arial" w:hAnsi="Arial" w:cs="Arial"/>
          <w:i/>
          <w:iCs/>
          <w:color w:val="000000" w:themeColor="text1"/>
          <w:sz w:val="18"/>
          <w:szCs w:val="18"/>
        </w:rPr>
        <w:t xml:space="preserve">Brittany Ferries </w:t>
      </w:r>
      <w:r w:rsidRPr="449D1675">
        <w:rPr>
          <w:rFonts w:ascii="Arial" w:eastAsia="Arial" w:hAnsi="Arial" w:cs="Arial"/>
          <w:i/>
          <w:iCs/>
          <w:color w:val="000000" w:themeColor="text1"/>
          <w:sz w:val="18"/>
          <w:szCs w:val="18"/>
        </w:rPr>
        <w:t xml:space="preserve">operates fast and traditional ferries from Poole and Portsmouth to Guernsey year-round. Ferries depart from Guernsey's St Peter Port to Sark, Alderney, and Herm at multiple times throughout the day during the summer. </w:t>
      </w:r>
      <w:hyperlink r:id="rId14" w:history="1">
        <w:r w:rsidRPr="00812E04">
          <w:rPr>
            <w:rStyle w:val="Hyperlink"/>
            <w:rFonts w:ascii="Arial" w:eastAsia="Arial" w:hAnsi="Arial" w:cs="Arial"/>
            <w:i/>
            <w:iCs/>
            <w:color w:val="156082" w:themeColor="accent1"/>
            <w:sz w:val="18"/>
            <w:szCs w:val="18"/>
          </w:rPr>
          <w:t>https://www.brittany-ferries.co.uk/</w:t>
        </w:r>
      </w:hyperlink>
      <w:r w:rsidRPr="00812E04">
        <w:rPr>
          <w:rFonts w:ascii="Arial" w:eastAsia="Arial" w:hAnsi="Arial" w:cs="Arial"/>
          <w:i/>
          <w:iCs/>
          <w:color w:val="156082" w:themeColor="accent1"/>
          <w:sz w:val="18"/>
          <w:szCs w:val="18"/>
        </w:rPr>
        <w:t xml:space="preserve"> </w:t>
      </w:r>
    </w:p>
    <w:p w14:paraId="4C883112" w14:textId="77777777" w:rsidR="00CA742D" w:rsidRDefault="00CA742D"/>
    <w:sectPr w:rsidR="00CA74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778A8"/>
    <w:multiLevelType w:val="hybridMultilevel"/>
    <w:tmpl w:val="8DD24504"/>
    <w:lvl w:ilvl="0" w:tplc="32E04C3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0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7E"/>
    <w:rsid w:val="000B55B9"/>
    <w:rsid w:val="000D4749"/>
    <w:rsid w:val="000E41C2"/>
    <w:rsid w:val="00121EF1"/>
    <w:rsid w:val="001A0205"/>
    <w:rsid w:val="00222853"/>
    <w:rsid w:val="0029776E"/>
    <w:rsid w:val="003B4C2C"/>
    <w:rsid w:val="004318A7"/>
    <w:rsid w:val="004479CC"/>
    <w:rsid w:val="004E45F4"/>
    <w:rsid w:val="006174F9"/>
    <w:rsid w:val="0062266A"/>
    <w:rsid w:val="006315E5"/>
    <w:rsid w:val="006323CD"/>
    <w:rsid w:val="00633AE0"/>
    <w:rsid w:val="006D4AF0"/>
    <w:rsid w:val="0073600E"/>
    <w:rsid w:val="00766370"/>
    <w:rsid w:val="00776646"/>
    <w:rsid w:val="007A777E"/>
    <w:rsid w:val="007B24D9"/>
    <w:rsid w:val="007F3F6E"/>
    <w:rsid w:val="00880669"/>
    <w:rsid w:val="009E48A1"/>
    <w:rsid w:val="00A561B8"/>
    <w:rsid w:val="00AE3F90"/>
    <w:rsid w:val="00B04A04"/>
    <w:rsid w:val="00BB39ED"/>
    <w:rsid w:val="00C20AAB"/>
    <w:rsid w:val="00C33C49"/>
    <w:rsid w:val="00C94FDB"/>
    <w:rsid w:val="00CA2BCF"/>
    <w:rsid w:val="00CA742D"/>
    <w:rsid w:val="00CB70EA"/>
    <w:rsid w:val="00CF6089"/>
    <w:rsid w:val="00D17D51"/>
    <w:rsid w:val="00D307FC"/>
    <w:rsid w:val="00DE7F46"/>
    <w:rsid w:val="00EB5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2773"/>
  <w15:chartTrackingRefBased/>
  <w15:docId w15:val="{AF18C586-7EC4-4510-B720-327EEAA5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77E"/>
    <w:rPr>
      <w:rFonts w:eastAsiaTheme="majorEastAsia" w:cstheme="majorBidi"/>
      <w:color w:val="272727" w:themeColor="text1" w:themeTint="D8"/>
    </w:rPr>
  </w:style>
  <w:style w:type="paragraph" w:styleId="Title">
    <w:name w:val="Title"/>
    <w:basedOn w:val="Normal"/>
    <w:next w:val="Normal"/>
    <w:link w:val="TitleChar"/>
    <w:uiPriority w:val="10"/>
    <w:qFormat/>
    <w:rsid w:val="007A7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77E"/>
    <w:pPr>
      <w:spacing w:before="160"/>
      <w:jc w:val="center"/>
    </w:pPr>
    <w:rPr>
      <w:i/>
      <w:iCs/>
      <w:color w:val="404040" w:themeColor="text1" w:themeTint="BF"/>
    </w:rPr>
  </w:style>
  <w:style w:type="character" w:customStyle="1" w:styleId="QuoteChar">
    <w:name w:val="Quote Char"/>
    <w:basedOn w:val="DefaultParagraphFont"/>
    <w:link w:val="Quote"/>
    <w:uiPriority w:val="29"/>
    <w:rsid w:val="007A777E"/>
    <w:rPr>
      <w:i/>
      <w:iCs/>
      <w:color w:val="404040" w:themeColor="text1" w:themeTint="BF"/>
    </w:rPr>
  </w:style>
  <w:style w:type="paragraph" w:styleId="ListParagraph">
    <w:name w:val="List Paragraph"/>
    <w:basedOn w:val="Normal"/>
    <w:uiPriority w:val="34"/>
    <w:qFormat/>
    <w:rsid w:val="007A777E"/>
    <w:pPr>
      <w:ind w:left="720"/>
      <w:contextualSpacing/>
    </w:pPr>
  </w:style>
  <w:style w:type="character" w:styleId="IntenseEmphasis">
    <w:name w:val="Intense Emphasis"/>
    <w:basedOn w:val="DefaultParagraphFont"/>
    <w:uiPriority w:val="21"/>
    <w:qFormat/>
    <w:rsid w:val="007A777E"/>
    <w:rPr>
      <w:i/>
      <w:iCs/>
      <w:color w:val="0F4761" w:themeColor="accent1" w:themeShade="BF"/>
    </w:rPr>
  </w:style>
  <w:style w:type="paragraph" w:styleId="IntenseQuote">
    <w:name w:val="Intense Quote"/>
    <w:basedOn w:val="Normal"/>
    <w:next w:val="Normal"/>
    <w:link w:val="IntenseQuoteChar"/>
    <w:uiPriority w:val="30"/>
    <w:qFormat/>
    <w:rsid w:val="007A7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77E"/>
    <w:rPr>
      <w:i/>
      <w:iCs/>
      <w:color w:val="0F4761" w:themeColor="accent1" w:themeShade="BF"/>
    </w:rPr>
  </w:style>
  <w:style w:type="character" w:styleId="IntenseReference">
    <w:name w:val="Intense Reference"/>
    <w:basedOn w:val="DefaultParagraphFont"/>
    <w:uiPriority w:val="32"/>
    <w:qFormat/>
    <w:rsid w:val="007A777E"/>
    <w:rPr>
      <w:b/>
      <w:bCs/>
      <w:smallCaps/>
      <w:color w:val="0F4761" w:themeColor="accent1" w:themeShade="BF"/>
      <w:spacing w:val="5"/>
    </w:rPr>
  </w:style>
  <w:style w:type="character" w:styleId="Hyperlink">
    <w:name w:val="Hyperlink"/>
    <w:basedOn w:val="DefaultParagraphFont"/>
    <w:uiPriority w:val="99"/>
    <w:unhideWhenUsed/>
    <w:rsid w:val="00CA742D"/>
    <w:rPr>
      <w:color w:val="467886" w:themeColor="hyperlink"/>
      <w:u w:val="single"/>
    </w:rPr>
  </w:style>
  <w:style w:type="character" w:styleId="UnresolvedMention">
    <w:name w:val="Unresolved Mention"/>
    <w:basedOn w:val="DefaultParagraphFont"/>
    <w:uiPriority w:val="99"/>
    <w:semiHidden/>
    <w:unhideWhenUsed/>
    <w:rsid w:val="00CA742D"/>
    <w:rPr>
      <w:color w:val="605E5C"/>
      <w:shd w:val="clear" w:color="auto" w:fill="E1DFDD"/>
    </w:rPr>
  </w:style>
  <w:style w:type="character" w:styleId="CommentReference">
    <w:name w:val="annotation reference"/>
    <w:basedOn w:val="DefaultParagraphFont"/>
    <w:uiPriority w:val="99"/>
    <w:semiHidden/>
    <w:unhideWhenUsed/>
    <w:rsid w:val="007F3F6E"/>
    <w:rPr>
      <w:sz w:val="16"/>
      <w:szCs w:val="16"/>
    </w:rPr>
  </w:style>
  <w:style w:type="paragraph" w:styleId="CommentText">
    <w:name w:val="annotation text"/>
    <w:basedOn w:val="Normal"/>
    <w:link w:val="CommentTextChar"/>
    <w:uiPriority w:val="99"/>
    <w:unhideWhenUsed/>
    <w:rsid w:val="007F3F6E"/>
    <w:pPr>
      <w:spacing w:line="240" w:lineRule="auto"/>
    </w:pPr>
    <w:rPr>
      <w:sz w:val="20"/>
      <w:szCs w:val="20"/>
    </w:rPr>
  </w:style>
  <w:style w:type="character" w:customStyle="1" w:styleId="CommentTextChar">
    <w:name w:val="Comment Text Char"/>
    <w:basedOn w:val="DefaultParagraphFont"/>
    <w:link w:val="CommentText"/>
    <w:uiPriority w:val="99"/>
    <w:rsid w:val="007F3F6E"/>
    <w:rPr>
      <w:sz w:val="20"/>
      <w:szCs w:val="20"/>
    </w:rPr>
  </w:style>
  <w:style w:type="paragraph" w:styleId="CommentSubject">
    <w:name w:val="annotation subject"/>
    <w:basedOn w:val="CommentText"/>
    <w:next w:val="CommentText"/>
    <w:link w:val="CommentSubjectChar"/>
    <w:uiPriority w:val="99"/>
    <w:semiHidden/>
    <w:unhideWhenUsed/>
    <w:rsid w:val="007F3F6E"/>
    <w:rPr>
      <w:b/>
      <w:bCs/>
    </w:rPr>
  </w:style>
  <w:style w:type="character" w:customStyle="1" w:styleId="CommentSubjectChar">
    <w:name w:val="Comment Subject Char"/>
    <w:basedOn w:val="CommentTextChar"/>
    <w:link w:val="CommentSubject"/>
    <w:uiPriority w:val="99"/>
    <w:semiHidden/>
    <w:rsid w:val="007F3F6E"/>
    <w:rPr>
      <w:b/>
      <w:bCs/>
      <w:sz w:val="20"/>
      <w:szCs w:val="20"/>
    </w:rPr>
  </w:style>
  <w:style w:type="character" w:styleId="FollowedHyperlink">
    <w:name w:val="FollowedHyperlink"/>
    <w:basedOn w:val="DefaultParagraphFont"/>
    <w:uiPriority w:val="99"/>
    <w:semiHidden/>
    <w:unhideWhenUsed/>
    <w:rsid w:val="007663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urign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itishairways.com/travel/home/public/en_g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uernsey@wearelotu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visitguernsey.com/" TargetMode="External"/><Relationship Id="rId4" Type="http://schemas.openxmlformats.org/officeDocument/2006/relationships/numbering" Target="numbering.xml"/><Relationship Id="rId9" Type="http://schemas.openxmlformats.org/officeDocument/2006/relationships/hyperlink" Target="https://www.visitguernsey.com/" TargetMode="External"/><Relationship Id="rId14" Type="http://schemas.openxmlformats.org/officeDocument/2006/relationships/hyperlink" Target="https://www.brittany-ferri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B645F56A32147A15031B780A2334E" ma:contentTypeVersion="19" ma:contentTypeDescription="Create a new document." ma:contentTypeScope="" ma:versionID="09ebc496235ff94109bb199c3cc4eeaa">
  <xsd:schema xmlns:xsd="http://www.w3.org/2001/XMLSchema" xmlns:xs="http://www.w3.org/2001/XMLSchema" xmlns:p="http://schemas.microsoft.com/office/2006/metadata/properties" xmlns:ns2="c4af3d88-a84e-4dd9-bda5-4de3a7108743" xmlns:ns3="cb776e1b-3602-487b-adf6-c1a98e776c53" targetNamespace="http://schemas.microsoft.com/office/2006/metadata/properties" ma:root="true" ma:fieldsID="f2fce3a148ef07c2cc95eca02ae1c048" ns2:_="" ns3:_="">
    <xsd:import namespace="c4af3d88-a84e-4dd9-bda5-4de3a7108743"/>
    <xsd:import namespace="cb776e1b-3602-487b-adf6-c1a98e776c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f3d88-a84e-4dd9-bda5-4de3a71087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4ce349-04f7-4346-a500-eab419af768b}" ma:internalName="TaxCatchAll" ma:showField="CatchAllData" ma:web="c4af3d88-a84e-4dd9-bda5-4de3a71087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776e1b-3602-487b-adf6-c1a98e776c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6fedd1-7388-42ac-bdae-11702216c7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776e1b-3602-487b-adf6-c1a98e776c53">
      <Terms xmlns="http://schemas.microsoft.com/office/infopath/2007/PartnerControls"/>
    </lcf76f155ced4ddcb4097134ff3c332f>
    <TaxCatchAll xmlns="c4af3d88-a84e-4dd9-bda5-4de3a7108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A010E-9FF6-4A98-8A6C-48B0F23D2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f3d88-a84e-4dd9-bda5-4de3a7108743"/>
    <ds:schemaRef ds:uri="cb776e1b-3602-487b-adf6-c1a98e776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20F23-0379-4242-9440-6952E1D277F8}">
  <ds:schemaRefs>
    <ds:schemaRef ds:uri="http://schemas.microsoft.com/office/2006/metadata/properties"/>
    <ds:schemaRef ds:uri="http://schemas.microsoft.com/office/infopath/2007/PartnerControls"/>
    <ds:schemaRef ds:uri="cb776e1b-3602-487b-adf6-c1a98e776c53"/>
    <ds:schemaRef ds:uri="c4af3d88-a84e-4dd9-bda5-4de3a7108743"/>
  </ds:schemaRefs>
</ds:datastoreItem>
</file>

<file path=customXml/itemProps3.xml><?xml version="1.0" encoding="utf-8"?>
<ds:datastoreItem xmlns:ds="http://schemas.openxmlformats.org/officeDocument/2006/customXml" ds:itemID="{A3532367-8BE2-4BD3-B9B0-EB05B92E4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3630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Wayman</dc:creator>
  <cp:keywords/>
  <dc:description/>
  <cp:lastModifiedBy>Dyer, Jo</cp:lastModifiedBy>
  <cp:revision>2</cp:revision>
  <dcterms:created xsi:type="dcterms:W3CDTF">2025-12-08T17:04:00Z</dcterms:created>
  <dcterms:modified xsi:type="dcterms:W3CDTF">2025-12-08T17:04:00Z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0x0101009B2B645F56A32147A15031B780A2334E</vt:lpwstr>
  </property>
</Properties>
</file>